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昌都市文化局（市文物局）</w:t>
      </w:r>
    </w:p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政府信息公开工作2022年度报告</w:t>
      </w:r>
    </w:p>
    <w:p>
      <w:pPr>
        <w:widowControl/>
        <w:spacing w:line="576" w:lineRule="exact"/>
        <w:ind w:firstLine="48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576" w:lineRule="exac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本年度政府信息公开主要包括单位简介、机构职能、业务工作和其它信息等方面。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昌都市文化局（市文物局）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公开政府信息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442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其中微信公众号发布138篇，网站发布304篇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主要通过微信公众号“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文化昌都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、政府网站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及其它渠道发布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信息。　</w:t>
      </w:r>
    </w:p>
    <w:p>
      <w:pPr>
        <w:widowControl/>
        <w:spacing w:line="576" w:lineRule="exact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　</w:t>
      </w:r>
    </w:p>
    <w:tbl>
      <w:tblPr>
        <w:tblStyle w:val="4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888"/>
        <w:gridCol w:w="1550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ind w:firstLine="200" w:firstLineChars="10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ind w:firstLine="200" w:firstLineChars="100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31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576" w:lineRule="exact"/>
        <w:ind w:firstLine="480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pacing w:line="576" w:lineRule="exact"/>
        <w:ind w:firstLine="48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default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hint="default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color w:val="333333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eastAsia="宋体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line="576" w:lineRule="exact"/>
        <w:ind w:firstLine="480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pacing w:line="576" w:lineRule="exact"/>
        <w:ind w:firstLine="48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line="576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pacing w:line="576" w:lineRule="exact"/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存在的主要问题：我局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通过微信公众号“文化昌都”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和政府门户网站进行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存在不及时、不全面的问题。</w:t>
      </w:r>
    </w:p>
    <w:p>
      <w:pPr>
        <w:widowControl/>
        <w:spacing w:line="576" w:lineRule="exact"/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整改情况：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加强领导，保证政府信息公开得到落实。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高度重视政务公开工作，成立了由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党组书记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向吉廷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同志任组长，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局长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四郎旺堆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同志任副组长，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局属各科室、下属单位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负责人为成员的政务公开工作领导小组。并明确由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局长四郎旺堆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同志主抓政务公开工作，办公室安排专职人员负责政府信息公开工作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六、其他需要报告的事项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/>
          <w:lang w:eastAsia="zh-CN"/>
        </w:rPr>
      </w:pPr>
      <w:r>
        <w:rPr>
          <w:rFonts w:hint="eastAsia" w:ascii="仿宋" w:hAnsi="仿宋" w:eastAsia="仿宋" w:cs="仿宋"/>
          <w:b w:val="0"/>
          <w:bCs/>
          <w:lang w:eastAsia="zh-CN"/>
        </w:rPr>
        <w:t>无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ind w:firstLine="3840" w:firstLineChars="1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西藏昌都市文化局（市文物局）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2023年1月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83EEE"/>
    <w:rsid w:val="377F4824"/>
    <w:rsid w:val="3C383EEE"/>
    <w:rsid w:val="3DC75464"/>
    <w:rsid w:val="3E982B82"/>
    <w:rsid w:val="4C3D6B92"/>
    <w:rsid w:val="54DD0145"/>
    <w:rsid w:val="58D30B82"/>
    <w:rsid w:val="6F9F0069"/>
    <w:rsid w:val="797923D7"/>
    <w:rsid w:val="79DF9E60"/>
    <w:rsid w:val="7FF67797"/>
    <w:rsid w:val="DEFFFFCF"/>
    <w:rsid w:val="FB8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2290</Words>
  <Characters>2370</Characters>
  <Lines>0</Lines>
  <Paragraphs>0</Paragraphs>
  <TotalTime>0</TotalTime>
  <ScaleCrop>false</ScaleCrop>
  <LinksUpToDate>false</LinksUpToDate>
  <CharactersWithSpaces>3219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2020-03-21T15:04:00Z</dcterms:created>
  <dc:creator>4.24</dc:creator>
  <cp:lastModifiedBy>原来</cp:lastModifiedBy>
  <dcterms:modified xsi:type="dcterms:W3CDTF">2023-02-01T12:16:16Z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2188F7019800433F86A15D04DACD3E9F</vt:lpwstr>
  </property>
</Properties>
</file>